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Your business name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Street address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City, State ZIP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Email  |  Phone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44"/>
                <w:szCs w:val="44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Invoice no.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INV-_______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Invoice date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Terms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Net 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Due date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BILL TO</w:t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Client name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Company or attention line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Street address</w:t>
      </w:r>
    </w:p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City, State ZIP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25"/>
        <w:gridCol w:w="1229"/>
        <w:gridCol w:w="1638"/>
        <w:gridCol w:w="2048"/>
      </w:tblGrid>
      <w:tr>
        <w:trPr>
          <w:tblHeader/>
        </w:trP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Qty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Rate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Front brake pads, new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 number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 set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68.50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68.50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Front rotors, new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 number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54.00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108.00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Labor: replace front pads and rotors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1.8 hr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135.00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243.00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Brake parts cleaner and caliper grease, new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 number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Hazardous waste disposal: used brake fluid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4301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1720"/>
      </w:tblGrid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Discount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Sales tax (___%)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Shipping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Payments received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20"/>
                <w:szCs w:val="20"/>
              </w:rPr>
              <w:t xml:space="preserve">Balance due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/>
            </w:r>
          </w:p>
        </w:tc>
      </w:tr>
    </w:tbl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HOW TO PAY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Payment due at vehicle pickup.</w:t>
      </w:r>
    </w:p>
    <w:p>
      <w:pPr>
        <w:spacing w:after="8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NOTES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Vehicle: year, make, model, VIN, odometer in and out. 12 months parts and labor warranty.</w:t>
      </w:r>
    </w:p>
    <w:p>
      <w:pPr>
        <w:spacing w:after="0"/>
        <w:jc w:val="left"/>
      </w:pPr>
      <w:r>
        <w:rPr>
          <w:rFonts w:ascii="Arial" w:cs="Arial" w:eastAsia="Arial" w:hAnsi="Arial"/>
          <w:b w:val="false"/>
          <w:bCs w:val="false"/>
          <w:color w:val="8B92A1"/>
          <w:sz w:val="14"/>
          <w:szCs w:val="14"/>
        </w:rPr>
        <w:t xml:space="preserve">Invoice only for goods or services actually provided or agreed.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repair invoice template</dc:title>
  <dc:creator>GetBizDocs</dc:creator>
  <cp:lastModifiedBy>Un-named</cp:lastModifiedBy>
  <cp:revision>1</cp:revision>
  <dcterms:created xsi:type="dcterms:W3CDTF">2026-10-26T16:40:22.241Z</dcterms:created>
  <dcterms:modified xsi:type="dcterms:W3CDTF">2026-10-26T16:40:22.241Z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